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88417" w14:textId="5F591855" w:rsidR="00291455" w:rsidRDefault="00291455" w:rsidP="00291455">
      <w:pPr>
        <w:spacing w:after="0" w:line="240" w:lineRule="auto"/>
        <w:jc w:val="center"/>
        <w:rPr>
          <w:rFonts w:ascii="Calibri" w:eastAsia="Times New Roman" w:hAnsi="Calibri" w:cs="Calibri"/>
          <w:b/>
          <w:bCs/>
          <w:color w:val="000000"/>
          <w:sz w:val="24"/>
          <w:szCs w:val="24"/>
          <w:lang w:eastAsia="en-GB"/>
        </w:rPr>
      </w:pPr>
      <w:r w:rsidRPr="00291455">
        <w:rPr>
          <w:rFonts w:ascii="Calibri" w:eastAsia="Times New Roman" w:hAnsi="Calibri" w:cs="Calibri"/>
          <w:b/>
          <w:bCs/>
          <w:color w:val="000000"/>
          <w:sz w:val="24"/>
          <w:szCs w:val="24"/>
          <w:lang w:eastAsia="en-GB"/>
        </w:rPr>
        <w:t>STRATHDEARN COMMUNITY COUNCIL</w:t>
      </w:r>
    </w:p>
    <w:p w14:paraId="78076B0A" w14:textId="79FDBFFB" w:rsidR="00291455" w:rsidRPr="00291455" w:rsidRDefault="00291455" w:rsidP="00291455">
      <w:pPr>
        <w:spacing w:after="0" w:line="240" w:lineRule="auto"/>
        <w:jc w:val="center"/>
        <w:rPr>
          <w:rFonts w:ascii="Times New Roman" w:eastAsia="Times New Roman" w:hAnsi="Times New Roman" w:cs="Times New Roman"/>
          <w:sz w:val="24"/>
          <w:szCs w:val="24"/>
          <w:lang w:eastAsia="en-GB"/>
        </w:rPr>
      </w:pPr>
      <w:r>
        <w:rPr>
          <w:rFonts w:ascii="Calibri" w:eastAsia="Times New Roman" w:hAnsi="Calibri" w:cs="Calibri"/>
          <w:b/>
          <w:bCs/>
          <w:color w:val="000000"/>
          <w:sz w:val="24"/>
          <w:szCs w:val="24"/>
          <w:lang w:eastAsia="en-GB"/>
        </w:rPr>
        <w:t>AGM</w:t>
      </w:r>
    </w:p>
    <w:p w14:paraId="5AE02A64"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64C71578" w14:textId="77777777" w:rsidR="00291455" w:rsidRPr="00291455" w:rsidRDefault="00291455" w:rsidP="00291455">
      <w:pPr>
        <w:spacing w:after="0" w:line="240" w:lineRule="auto"/>
        <w:jc w:val="center"/>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Minutes of the Annual General Meeting, held in person and on Zoom, on Tuesday 28</w:t>
      </w:r>
      <w:r w:rsidRPr="00291455">
        <w:rPr>
          <w:rFonts w:ascii="Calibri" w:eastAsia="Times New Roman" w:hAnsi="Calibri" w:cs="Calibri"/>
          <w:color w:val="000000"/>
          <w:sz w:val="12"/>
          <w:szCs w:val="12"/>
          <w:vertAlign w:val="superscript"/>
          <w:lang w:eastAsia="en-GB"/>
        </w:rPr>
        <w:t>th</w:t>
      </w:r>
      <w:r w:rsidRPr="00291455">
        <w:rPr>
          <w:rFonts w:ascii="Calibri" w:eastAsia="Times New Roman" w:hAnsi="Calibri" w:cs="Calibri"/>
          <w:color w:val="000000"/>
          <w:sz w:val="20"/>
          <w:szCs w:val="20"/>
          <w:lang w:eastAsia="en-GB"/>
        </w:rPr>
        <w:t xml:space="preserve"> June 2022 at 7.10pm–7.20pm and 7.25pm-7.40pm</w:t>
      </w:r>
    </w:p>
    <w:p w14:paraId="448F7FF3"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502C6192"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Present:</w:t>
      </w:r>
      <w:r w:rsidRPr="00291455">
        <w:rPr>
          <w:rFonts w:ascii="Calibri" w:eastAsia="Times New Roman" w:hAnsi="Calibri" w:cs="Calibri"/>
          <w:color w:val="000000"/>
          <w:sz w:val="20"/>
          <w:szCs w:val="20"/>
          <w:lang w:eastAsia="en-GB"/>
        </w:rPr>
        <w:tab/>
        <w:t xml:space="preserve">Bridget Reid/Secretary (BR), Carol James/Chair (CJ), Roy Campbell/Treasurer (RC), Lesley </w:t>
      </w:r>
      <w:proofErr w:type="spellStart"/>
      <w:r w:rsidRPr="00291455">
        <w:rPr>
          <w:rFonts w:ascii="Calibri" w:eastAsia="Times New Roman" w:hAnsi="Calibri" w:cs="Calibri"/>
          <w:color w:val="000000"/>
          <w:sz w:val="20"/>
          <w:szCs w:val="20"/>
          <w:lang w:eastAsia="en-GB"/>
        </w:rPr>
        <w:t>Antrobus</w:t>
      </w:r>
      <w:proofErr w:type="spellEnd"/>
      <w:r w:rsidRPr="00291455">
        <w:rPr>
          <w:rFonts w:ascii="Calibri" w:eastAsia="Times New Roman" w:hAnsi="Calibri" w:cs="Calibri"/>
          <w:color w:val="000000"/>
          <w:sz w:val="20"/>
          <w:szCs w:val="20"/>
          <w:lang w:eastAsia="en-GB"/>
        </w:rPr>
        <w:t xml:space="preserve"> (LA) and 23 members of the public.</w:t>
      </w:r>
    </w:p>
    <w:p w14:paraId="51A80524"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35DA0D85"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Cllr Duncan Macpherson chaired the AGM until the new Chair was elected.  The meeting was held in two parts due to LA only being available by phone for a limited </w:t>
      </w:r>
      <w:proofErr w:type="gramStart"/>
      <w:r w:rsidRPr="00291455">
        <w:rPr>
          <w:rFonts w:ascii="Calibri" w:eastAsia="Times New Roman" w:hAnsi="Calibri" w:cs="Calibri"/>
          <w:color w:val="000000"/>
          <w:sz w:val="20"/>
          <w:szCs w:val="20"/>
          <w:lang w:eastAsia="en-GB"/>
        </w:rPr>
        <w:t>period of time</w:t>
      </w:r>
      <w:proofErr w:type="gramEnd"/>
      <w:r w:rsidRPr="00291455">
        <w:rPr>
          <w:rFonts w:ascii="Calibri" w:eastAsia="Times New Roman" w:hAnsi="Calibri" w:cs="Calibri"/>
          <w:color w:val="000000"/>
          <w:sz w:val="20"/>
          <w:szCs w:val="20"/>
          <w:lang w:eastAsia="en-GB"/>
        </w:rPr>
        <w:t xml:space="preserve"> and was needed to participate in part of the regular meeting as well.  This caused agenda item 5 to be taken out of sequence.  </w:t>
      </w:r>
    </w:p>
    <w:p w14:paraId="0945802F"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4A534EE2"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b/>
          <w:bCs/>
          <w:color w:val="000000"/>
          <w:sz w:val="20"/>
          <w:szCs w:val="20"/>
          <w:lang w:eastAsia="en-GB"/>
        </w:rPr>
        <w:t xml:space="preserve">1.Apologies </w:t>
      </w:r>
      <w:proofErr w:type="gramStart"/>
      <w:r w:rsidRPr="00291455">
        <w:rPr>
          <w:rFonts w:ascii="Calibri" w:eastAsia="Times New Roman" w:hAnsi="Calibri" w:cs="Calibri"/>
          <w:b/>
          <w:bCs/>
          <w:color w:val="000000"/>
          <w:sz w:val="20"/>
          <w:szCs w:val="20"/>
          <w:lang w:eastAsia="en-GB"/>
        </w:rPr>
        <w:t>For</w:t>
      </w:r>
      <w:proofErr w:type="gramEnd"/>
      <w:r w:rsidRPr="00291455">
        <w:rPr>
          <w:rFonts w:ascii="Calibri" w:eastAsia="Times New Roman" w:hAnsi="Calibri" w:cs="Calibri"/>
          <w:b/>
          <w:bCs/>
          <w:color w:val="000000"/>
          <w:sz w:val="20"/>
          <w:szCs w:val="20"/>
          <w:lang w:eastAsia="en-GB"/>
        </w:rPr>
        <w:t xml:space="preserve"> Absence</w:t>
      </w:r>
    </w:p>
    <w:p w14:paraId="79061CB3"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There were none </w:t>
      </w:r>
      <w:proofErr w:type="gramStart"/>
      <w:r w:rsidRPr="00291455">
        <w:rPr>
          <w:rFonts w:ascii="Calibri" w:eastAsia="Times New Roman" w:hAnsi="Calibri" w:cs="Calibri"/>
          <w:color w:val="000000"/>
          <w:sz w:val="20"/>
          <w:szCs w:val="20"/>
          <w:lang w:eastAsia="en-GB"/>
        </w:rPr>
        <w:t>at this time</w:t>
      </w:r>
      <w:proofErr w:type="gramEnd"/>
      <w:r w:rsidRPr="00291455">
        <w:rPr>
          <w:rFonts w:ascii="Calibri" w:eastAsia="Times New Roman" w:hAnsi="Calibri" w:cs="Calibri"/>
          <w:color w:val="000000"/>
          <w:sz w:val="20"/>
          <w:szCs w:val="20"/>
          <w:lang w:eastAsia="en-GB"/>
        </w:rPr>
        <w:t>.</w:t>
      </w:r>
    </w:p>
    <w:p w14:paraId="7A87EEBE"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4BDEE8A2"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b/>
          <w:bCs/>
          <w:color w:val="000000"/>
          <w:sz w:val="20"/>
          <w:szCs w:val="20"/>
          <w:lang w:eastAsia="en-GB"/>
        </w:rPr>
        <w:t>2.Minutes of the last AGM Meeting 2019</w:t>
      </w:r>
    </w:p>
    <w:p w14:paraId="418F6133"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BR proposed accuracy of the last Minutes and CJ seconded.</w:t>
      </w:r>
    </w:p>
    <w:p w14:paraId="3490ACE8"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2D460FC8"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b/>
          <w:bCs/>
          <w:color w:val="000000"/>
          <w:sz w:val="20"/>
          <w:szCs w:val="20"/>
          <w:lang w:eastAsia="en-GB"/>
        </w:rPr>
        <w:t>3.Chairpersons Annual Report</w:t>
      </w:r>
    </w:p>
    <w:p w14:paraId="73D83AC7" w14:textId="77777777" w:rsidR="00291455" w:rsidRPr="00291455" w:rsidRDefault="00291455" w:rsidP="00291455">
      <w:pPr>
        <w:spacing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The year was one of mixed fortunes for the Community Council. Several of the members who were elected in 2019 resigned at various times throughout the year. They included the Treasurer and the Secretary. We were fortunate to co-opt two excellent people to take their place. 2021 ended with the Council made up of 4 members, two elected and two co-opted. This meant that an interim election had to be held at the beginning of 2022. Our two co-opted members and one other resident were nominated and duly elected. Unfortunately, shortly after the Council was reformed, the Chair resigned, hence my writing this report as the only surviving member elected in 2019.  The meetings the CC held during this period were all by </w:t>
      </w:r>
      <w:proofErr w:type="gramStart"/>
      <w:r w:rsidRPr="00291455">
        <w:rPr>
          <w:rFonts w:ascii="Calibri" w:eastAsia="Times New Roman" w:hAnsi="Calibri" w:cs="Calibri"/>
          <w:color w:val="000000"/>
          <w:sz w:val="20"/>
          <w:szCs w:val="20"/>
          <w:lang w:eastAsia="en-GB"/>
        </w:rPr>
        <w:t>Zoom,</w:t>
      </w:r>
      <w:proofErr w:type="gramEnd"/>
      <w:r w:rsidRPr="00291455">
        <w:rPr>
          <w:rFonts w:ascii="Calibri" w:eastAsia="Times New Roman" w:hAnsi="Calibri" w:cs="Calibri"/>
          <w:color w:val="000000"/>
          <w:sz w:val="20"/>
          <w:szCs w:val="20"/>
          <w:lang w:eastAsia="en-GB"/>
        </w:rPr>
        <w:t xml:space="preserve"> on the recommendation of the Highland Council due to COVID. </w:t>
      </w:r>
    </w:p>
    <w:p w14:paraId="4953DD4D" w14:textId="77777777" w:rsidR="00291455" w:rsidRPr="00291455" w:rsidRDefault="00291455" w:rsidP="00291455">
      <w:pPr>
        <w:spacing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A wide range of business was dealt with. Potholes in roads, safety of drivers and pedestrians near the </w:t>
      </w:r>
      <w:proofErr w:type="spellStart"/>
      <w:r w:rsidRPr="00291455">
        <w:rPr>
          <w:rFonts w:ascii="Calibri" w:eastAsia="Times New Roman" w:hAnsi="Calibri" w:cs="Calibri"/>
          <w:color w:val="000000"/>
          <w:sz w:val="20"/>
          <w:szCs w:val="20"/>
          <w:lang w:eastAsia="en-GB"/>
        </w:rPr>
        <w:t>Strathdearn</w:t>
      </w:r>
      <w:proofErr w:type="spellEnd"/>
      <w:r w:rsidRPr="00291455">
        <w:rPr>
          <w:rFonts w:ascii="Calibri" w:eastAsia="Times New Roman" w:hAnsi="Calibri" w:cs="Calibri"/>
          <w:color w:val="000000"/>
          <w:sz w:val="20"/>
          <w:szCs w:val="20"/>
          <w:lang w:eastAsia="en-GB"/>
        </w:rPr>
        <w:t xml:space="preserve">, parking there and in Moy, the Community Action </w:t>
      </w:r>
      <w:proofErr w:type="gramStart"/>
      <w:r w:rsidRPr="00291455">
        <w:rPr>
          <w:rFonts w:ascii="Calibri" w:eastAsia="Times New Roman" w:hAnsi="Calibri" w:cs="Calibri"/>
          <w:color w:val="000000"/>
          <w:sz w:val="20"/>
          <w:szCs w:val="20"/>
          <w:lang w:eastAsia="en-GB"/>
        </w:rPr>
        <w:t>Plan</w:t>
      </w:r>
      <w:proofErr w:type="gramEnd"/>
      <w:r w:rsidRPr="00291455">
        <w:rPr>
          <w:rFonts w:ascii="Calibri" w:eastAsia="Times New Roman" w:hAnsi="Calibri" w:cs="Calibri"/>
          <w:color w:val="000000"/>
          <w:sz w:val="20"/>
          <w:szCs w:val="20"/>
          <w:lang w:eastAsia="en-GB"/>
        </w:rPr>
        <w:t xml:space="preserve"> and the proposed Inner Moray Firth Local Development Plan, among other topics, have all featured at meetings. </w:t>
      </w:r>
    </w:p>
    <w:p w14:paraId="315DBA4D" w14:textId="77777777" w:rsidR="00291455" w:rsidRPr="00291455" w:rsidRDefault="00291455" w:rsidP="00291455">
      <w:pPr>
        <w:spacing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Representatives of several outside organisations have addressed the meetings, including Stagecoach, about the bus routes and timetables; Network Rail, about the enlargement of the rail bridge at </w:t>
      </w:r>
      <w:proofErr w:type="spellStart"/>
      <w:r w:rsidRPr="00291455">
        <w:rPr>
          <w:rFonts w:ascii="Calibri" w:eastAsia="Times New Roman" w:hAnsi="Calibri" w:cs="Calibri"/>
          <w:color w:val="000000"/>
          <w:sz w:val="20"/>
          <w:szCs w:val="20"/>
          <w:lang w:eastAsia="en-GB"/>
        </w:rPr>
        <w:t>Lynebeg</w:t>
      </w:r>
      <w:proofErr w:type="spellEnd"/>
      <w:r w:rsidRPr="00291455">
        <w:rPr>
          <w:rFonts w:ascii="Calibri" w:eastAsia="Times New Roman" w:hAnsi="Calibri" w:cs="Calibri"/>
          <w:color w:val="000000"/>
          <w:sz w:val="20"/>
          <w:szCs w:val="20"/>
          <w:lang w:eastAsia="en-GB"/>
        </w:rPr>
        <w:t xml:space="preserve">; </w:t>
      </w:r>
      <w:proofErr w:type="spellStart"/>
      <w:r w:rsidRPr="00291455">
        <w:rPr>
          <w:rFonts w:ascii="Calibri" w:eastAsia="Times New Roman" w:hAnsi="Calibri" w:cs="Calibri"/>
          <w:color w:val="000000"/>
          <w:sz w:val="20"/>
          <w:szCs w:val="20"/>
          <w:lang w:eastAsia="en-GB"/>
        </w:rPr>
        <w:t>Infinergy</w:t>
      </w:r>
      <w:proofErr w:type="spellEnd"/>
      <w:r w:rsidRPr="00291455">
        <w:rPr>
          <w:rFonts w:ascii="Calibri" w:eastAsia="Times New Roman" w:hAnsi="Calibri" w:cs="Calibri"/>
          <w:color w:val="000000"/>
          <w:sz w:val="20"/>
          <w:szCs w:val="20"/>
          <w:lang w:eastAsia="en-GB"/>
        </w:rPr>
        <w:t>, about the Tom-</w:t>
      </w:r>
      <w:proofErr w:type="spellStart"/>
      <w:r w:rsidRPr="00291455">
        <w:rPr>
          <w:rFonts w:ascii="Calibri" w:eastAsia="Times New Roman" w:hAnsi="Calibri" w:cs="Calibri"/>
          <w:color w:val="000000"/>
          <w:sz w:val="20"/>
          <w:szCs w:val="20"/>
          <w:lang w:eastAsia="en-GB"/>
        </w:rPr>
        <w:t>na</w:t>
      </w:r>
      <w:proofErr w:type="spellEnd"/>
      <w:r w:rsidRPr="00291455">
        <w:rPr>
          <w:rFonts w:ascii="Calibri" w:eastAsia="Times New Roman" w:hAnsi="Calibri" w:cs="Calibri"/>
          <w:color w:val="000000"/>
          <w:sz w:val="20"/>
          <w:szCs w:val="20"/>
          <w:lang w:eastAsia="en-GB"/>
        </w:rPr>
        <w:t>-</w:t>
      </w:r>
      <w:proofErr w:type="spellStart"/>
      <w:r w:rsidRPr="00291455">
        <w:rPr>
          <w:rFonts w:ascii="Calibri" w:eastAsia="Times New Roman" w:hAnsi="Calibri" w:cs="Calibri"/>
          <w:color w:val="000000"/>
          <w:sz w:val="20"/>
          <w:szCs w:val="20"/>
          <w:lang w:eastAsia="en-GB"/>
        </w:rPr>
        <w:t>clach</w:t>
      </w:r>
      <w:proofErr w:type="spellEnd"/>
      <w:r w:rsidRPr="00291455">
        <w:rPr>
          <w:rFonts w:ascii="Calibri" w:eastAsia="Times New Roman" w:hAnsi="Calibri" w:cs="Calibri"/>
          <w:color w:val="000000"/>
          <w:sz w:val="20"/>
          <w:szCs w:val="20"/>
          <w:lang w:eastAsia="en-GB"/>
        </w:rPr>
        <w:t xml:space="preserve"> windfarm extension and RTS about the extraction of timber from </w:t>
      </w:r>
      <w:proofErr w:type="spellStart"/>
      <w:r w:rsidRPr="00291455">
        <w:rPr>
          <w:rFonts w:ascii="Calibri" w:eastAsia="Times New Roman" w:hAnsi="Calibri" w:cs="Calibri"/>
          <w:color w:val="000000"/>
          <w:sz w:val="20"/>
          <w:szCs w:val="20"/>
          <w:lang w:eastAsia="en-GB"/>
        </w:rPr>
        <w:t>Glenkirk</w:t>
      </w:r>
      <w:proofErr w:type="spellEnd"/>
      <w:r w:rsidRPr="00291455">
        <w:rPr>
          <w:rFonts w:ascii="Calibri" w:eastAsia="Times New Roman" w:hAnsi="Calibri" w:cs="Calibri"/>
          <w:color w:val="000000"/>
          <w:sz w:val="20"/>
          <w:szCs w:val="20"/>
          <w:lang w:eastAsia="en-GB"/>
        </w:rPr>
        <w:t>.  </w:t>
      </w:r>
    </w:p>
    <w:p w14:paraId="73C0E1F4" w14:textId="77777777" w:rsidR="00291455" w:rsidRPr="00291455" w:rsidRDefault="00291455" w:rsidP="00291455">
      <w:pPr>
        <w:spacing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The CC received </w:t>
      </w:r>
      <w:proofErr w:type="gramStart"/>
      <w:r w:rsidRPr="00291455">
        <w:rPr>
          <w:rFonts w:ascii="Calibri" w:eastAsia="Times New Roman" w:hAnsi="Calibri" w:cs="Calibri"/>
          <w:color w:val="000000"/>
          <w:sz w:val="20"/>
          <w:szCs w:val="20"/>
          <w:lang w:eastAsia="en-GB"/>
        </w:rPr>
        <w:t>a number of</w:t>
      </w:r>
      <w:proofErr w:type="gramEnd"/>
      <w:r w:rsidRPr="00291455">
        <w:rPr>
          <w:rFonts w:ascii="Calibri" w:eastAsia="Times New Roman" w:hAnsi="Calibri" w:cs="Calibri"/>
          <w:color w:val="000000"/>
          <w:sz w:val="20"/>
          <w:szCs w:val="20"/>
          <w:lang w:eastAsia="en-GB"/>
        </w:rPr>
        <w:t xml:space="preserve"> applications to the </w:t>
      </w:r>
      <w:proofErr w:type="spellStart"/>
      <w:r w:rsidRPr="00291455">
        <w:rPr>
          <w:rFonts w:ascii="Calibri" w:eastAsia="Times New Roman" w:hAnsi="Calibri" w:cs="Calibri"/>
          <w:color w:val="000000"/>
          <w:sz w:val="20"/>
          <w:szCs w:val="20"/>
          <w:lang w:eastAsia="en-GB"/>
        </w:rPr>
        <w:t>Strathdearn</w:t>
      </w:r>
      <w:proofErr w:type="spellEnd"/>
      <w:r w:rsidRPr="00291455">
        <w:rPr>
          <w:rFonts w:ascii="Calibri" w:eastAsia="Times New Roman" w:hAnsi="Calibri" w:cs="Calibri"/>
          <w:color w:val="000000"/>
          <w:sz w:val="20"/>
          <w:szCs w:val="20"/>
          <w:lang w:eastAsia="en-GB"/>
        </w:rPr>
        <w:t xml:space="preserve"> Community Charitable Trust for consideration. </w:t>
      </w:r>
    </w:p>
    <w:p w14:paraId="49A94081" w14:textId="77777777" w:rsidR="00291455" w:rsidRPr="00291455" w:rsidRDefault="00291455" w:rsidP="00291455">
      <w:pPr>
        <w:spacing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Each meeting welcomed a member of </w:t>
      </w:r>
      <w:proofErr w:type="spellStart"/>
      <w:r w:rsidRPr="00291455">
        <w:rPr>
          <w:rFonts w:ascii="Calibri" w:eastAsia="Times New Roman" w:hAnsi="Calibri" w:cs="Calibri"/>
          <w:color w:val="000000"/>
          <w:sz w:val="20"/>
          <w:szCs w:val="20"/>
          <w:lang w:eastAsia="en-GB"/>
        </w:rPr>
        <w:t>Strathdearn</w:t>
      </w:r>
      <w:proofErr w:type="spellEnd"/>
      <w:r w:rsidRPr="00291455">
        <w:rPr>
          <w:rFonts w:ascii="Calibri" w:eastAsia="Times New Roman" w:hAnsi="Calibri" w:cs="Calibri"/>
          <w:color w:val="000000"/>
          <w:sz w:val="20"/>
          <w:szCs w:val="20"/>
          <w:lang w:eastAsia="en-GB"/>
        </w:rPr>
        <w:t xml:space="preserve"> Community Development, who gave an update on relevant topics. The CC is very grateful to those directors who attended the meetings. The CC continued to liaise with SCD on community resilience during COVID.</w:t>
      </w:r>
    </w:p>
    <w:p w14:paraId="7D1C803B" w14:textId="77777777" w:rsidR="00291455" w:rsidRPr="00291455" w:rsidRDefault="00291455" w:rsidP="00291455">
      <w:pPr>
        <w:spacing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The CC received regular updates from the Highland Council on the status of COVID infections in the area and useful information about help available.  Most meetings were attended by at least one of the Inverness South Ward Councillors.  </w:t>
      </w:r>
    </w:p>
    <w:p w14:paraId="497062CD"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b/>
          <w:bCs/>
          <w:color w:val="000000"/>
          <w:sz w:val="20"/>
          <w:szCs w:val="20"/>
          <w:lang w:eastAsia="en-GB"/>
        </w:rPr>
        <w:t>4.Treasurers’ Report</w:t>
      </w:r>
    </w:p>
    <w:p w14:paraId="778B269D"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 xml:space="preserve">RC read the Accounts.  A member of the public asked what the high newsletter costs were, and RC noted it was postage and other related costs for two years, as no costs for the previous year had been reported.  CJ asked for a </w:t>
      </w:r>
      <w:proofErr w:type="spellStart"/>
      <w:r w:rsidRPr="00291455">
        <w:rPr>
          <w:rFonts w:ascii="Calibri" w:eastAsia="Times New Roman" w:hAnsi="Calibri" w:cs="Calibri"/>
          <w:color w:val="000000"/>
          <w:sz w:val="20"/>
          <w:szCs w:val="20"/>
          <w:lang w:eastAsia="en-GB"/>
        </w:rPr>
        <w:t>proposer</w:t>
      </w:r>
      <w:proofErr w:type="spellEnd"/>
      <w:r w:rsidRPr="00291455">
        <w:rPr>
          <w:rFonts w:ascii="Calibri" w:eastAsia="Times New Roman" w:hAnsi="Calibri" w:cs="Calibri"/>
          <w:color w:val="000000"/>
          <w:sz w:val="20"/>
          <w:szCs w:val="20"/>
          <w:lang w:eastAsia="en-GB"/>
        </w:rPr>
        <w:t xml:space="preserve"> for adoption of the Accounts.  BR proposed and CJ seconded.</w:t>
      </w:r>
    </w:p>
    <w:p w14:paraId="30555490"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5499F825"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b/>
          <w:bCs/>
          <w:color w:val="000000"/>
          <w:sz w:val="20"/>
          <w:szCs w:val="20"/>
          <w:lang w:eastAsia="en-GB"/>
        </w:rPr>
        <w:t>5.Nominations of Office Bearers</w:t>
      </w:r>
    </w:p>
    <w:p w14:paraId="31D1897F"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All office bearers stood down, and Cllr Duncan Macpherson invited nominations for the CC Chair.  CJ was nominated for Chair by BR and seconded by RC.  </w:t>
      </w:r>
    </w:p>
    <w:p w14:paraId="4E948FBF"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345B7E96"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lastRenderedPageBreak/>
        <w:t>CJ then took the Chair and invited nominations for Treasurer and Secretary.  CJ nominated RC as Treasurer, and BR seconded, and CJ nominated BR as Secretary and LA seconded.</w:t>
      </w:r>
    </w:p>
    <w:p w14:paraId="3513FF0F"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5B2CAFA0"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The date of the next AGM is 9</w:t>
      </w:r>
      <w:r w:rsidRPr="00291455">
        <w:rPr>
          <w:rFonts w:ascii="Calibri" w:eastAsia="Times New Roman" w:hAnsi="Calibri" w:cs="Calibri"/>
          <w:color w:val="000000"/>
          <w:sz w:val="12"/>
          <w:szCs w:val="12"/>
          <w:vertAlign w:val="superscript"/>
          <w:lang w:eastAsia="en-GB"/>
        </w:rPr>
        <w:t>th</w:t>
      </w:r>
      <w:r w:rsidRPr="00291455">
        <w:rPr>
          <w:rFonts w:ascii="Calibri" w:eastAsia="Times New Roman" w:hAnsi="Calibri" w:cs="Calibri"/>
          <w:color w:val="000000"/>
          <w:sz w:val="20"/>
          <w:szCs w:val="20"/>
          <w:lang w:eastAsia="en-GB"/>
        </w:rPr>
        <w:t xml:space="preserve"> May 2023 (tbc).  </w:t>
      </w:r>
    </w:p>
    <w:p w14:paraId="5C5A6A69" w14:textId="77777777" w:rsidR="00291455" w:rsidRPr="00291455" w:rsidRDefault="00291455" w:rsidP="00291455">
      <w:pPr>
        <w:spacing w:after="0" w:line="240" w:lineRule="auto"/>
        <w:rPr>
          <w:rFonts w:ascii="Times New Roman" w:eastAsia="Times New Roman" w:hAnsi="Times New Roman" w:cs="Times New Roman"/>
          <w:sz w:val="24"/>
          <w:szCs w:val="24"/>
          <w:lang w:eastAsia="en-GB"/>
        </w:rPr>
      </w:pPr>
    </w:p>
    <w:p w14:paraId="13B11D75" w14:textId="77777777" w:rsidR="00291455" w:rsidRPr="00291455" w:rsidRDefault="00291455" w:rsidP="00291455">
      <w:pPr>
        <w:spacing w:after="0" w:line="240" w:lineRule="auto"/>
        <w:jc w:val="both"/>
        <w:rPr>
          <w:rFonts w:ascii="Times New Roman" w:eastAsia="Times New Roman" w:hAnsi="Times New Roman" w:cs="Times New Roman"/>
          <w:sz w:val="24"/>
          <w:szCs w:val="24"/>
          <w:lang w:eastAsia="en-GB"/>
        </w:rPr>
      </w:pPr>
      <w:r w:rsidRPr="00291455">
        <w:rPr>
          <w:rFonts w:ascii="Calibri" w:eastAsia="Times New Roman" w:hAnsi="Calibri" w:cs="Calibri"/>
          <w:color w:val="000000"/>
          <w:sz w:val="20"/>
          <w:szCs w:val="20"/>
          <w:lang w:eastAsia="en-GB"/>
        </w:rPr>
        <w:t>The meeting closed at 7.40pm.</w:t>
      </w:r>
    </w:p>
    <w:p w14:paraId="46C4EB3E" w14:textId="77777777" w:rsidR="007723C6" w:rsidRDefault="00291455"/>
    <w:sectPr w:rsidR="007723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55"/>
    <w:rsid w:val="000D44D2"/>
    <w:rsid w:val="00291455"/>
    <w:rsid w:val="00461987"/>
    <w:rsid w:val="00753D5D"/>
    <w:rsid w:val="00847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64EF"/>
  <w15:chartTrackingRefBased/>
  <w15:docId w15:val="{92D0BB4F-58F5-45BE-9F82-D6F3FA87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14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29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01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Reid (Education)</dc:creator>
  <cp:keywords/>
  <dc:description/>
  <cp:lastModifiedBy>Bridget Reid (Education)</cp:lastModifiedBy>
  <cp:revision>1</cp:revision>
  <dcterms:created xsi:type="dcterms:W3CDTF">2022-08-02T10:37:00Z</dcterms:created>
  <dcterms:modified xsi:type="dcterms:W3CDTF">2022-08-02T10:38:00Z</dcterms:modified>
</cp:coreProperties>
</file>